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5EFF8">
      <w:pPr>
        <w:pStyle w:val="3"/>
        <w:spacing w:line="800" w:lineRule="exact"/>
        <w:jc w:val="center"/>
        <w:rPr>
          <w:rFonts w:hint="eastAsia" w:ascii="Times New Roman" w:hAnsi="Times New Roman"/>
          <w:b/>
          <w:sz w:val="36"/>
          <w:szCs w:val="40"/>
          <w:lang w:val="en-US" w:eastAsia="zh-CN"/>
        </w:rPr>
      </w:pPr>
      <w:r>
        <w:rPr>
          <w:rFonts w:hint="eastAsia" w:ascii="Times New Roman" w:hAnsi="Times New Roman"/>
          <w:b/>
          <w:sz w:val="36"/>
          <w:szCs w:val="40"/>
          <w:lang w:val="en-US" w:eastAsia="zh-CN"/>
        </w:rPr>
        <w:t>获取招标文件登记表</w:t>
      </w:r>
    </w:p>
    <w:p w14:paraId="0D318761">
      <w:pPr>
        <w:spacing w:line="440" w:lineRule="exact"/>
        <w:rPr>
          <w:rFonts w:hint="eastAsia" w:ascii="Times New Roman" w:hAnsi="Times New Roman"/>
          <w:b/>
          <w:sz w:val="24"/>
          <w:szCs w:val="24"/>
          <w:lang w:eastAsia="zh-CN"/>
        </w:rPr>
      </w:pPr>
      <w:r>
        <w:rPr>
          <w:rFonts w:hint="eastAsia" w:ascii="Times New Roman" w:hAnsi="Times New Roman"/>
          <w:b/>
          <w:sz w:val="24"/>
          <w:szCs w:val="24"/>
        </w:rPr>
        <w:t xml:space="preserve">采购单位：福建省农村信用社联合社        </w:t>
      </w:r>
      <w:r>
        <w:rPr>
          <w:rFonts w:hint="eastAsia"/>
          <w:b/>
          <w:sz w:val="24"/>
          <w:szCs w:val="24"/>
          <w:lang w:val="en-US" w:eastAsia="zh-CN"/>
        </w:rPr>
        <w:t xml:space="preserve">               </w:t>
      </w:r>
      <w:r>
        <w:rPr>
          <w:rFonts w:hint="eastAsia" w:ascii="Times New Roman" w:hAnsi="Times New Roman"/>
          <w:b/>
          <w:sz w:val="24"/>
          <w:szCs w:val="24"/>
        </w:rPr>
        <w:t>招标编号：RWZB-2026-127</w:t>
      </w:r>
    </w:p>
    <w:p w14:paraId="6C4EAA69">
      <w:pPr>
        <w:spacing w:line="440" w:lineRule="exact"/>
        <w:rPr>
          <w:rFonts w:hint="eastAsia"/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项目名称：2026年交换机（管理网）项目</w:t>
      </w:r>
    </w:p>
    <w:tbl>
      <w:tblPr>
        <w:tblStyle w:val="5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 w14:paraId="0A020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9900" w:type="dxa"/>
            <w:noWrap w:val="0"/>
            <w:vAlign w:val="center"/>
          </w:tcPr>
          <w:p w14:paraId="40C10BCC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单位名称(全称)： </w:t>
            </w:r>
          </w:p>
        </w:tc>
      </w:tr>
      <w:tr w14:paraId="5F055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900" w:type="dxa"/>
            <w:noWrap w:val="0"/>
            <w:vAlign w:val="center"/>
          </w:tcPr>
          <w:p w14:paraId="2C1146F1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联 系 人：    </w:t>
            </w:r>
          </w:p>
        </w:tc>
      </w:tr>
      <w:tr w14:paraId="7C1F4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</w:trPr>
        <w:tc>
          <w:tcPr>
            <w:tcW w:w="9900" w:type="dxa"/>
            <w:noWrap w:val="0"/>
            <w:vAlign w:val="center"/>
          </w:tcPr>
          <w:p w14:paraId="3348384C">
            <w:pPr>
              <w:widowControl/>
              <w:spacing w:line="26" w:lineRule="atLeas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联系手机：</w:t>
            </w:r>
          </w:p>
        </w:tc>
      </w:tr>
      <w:tr w14:paraId="67912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</w:trPr>
        <w:tc>
          <w:tcPr>
            <w:tcW w:w="9900" w:type="dxa"/>
            <w:noWrap w:val="0"/>
            <w:vAlign w:val="center"/>
          </w:tcPr>
          <w:p w14:paraId="5AEBE623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公司座机：</w:t>
            </w:r>
          </w:p>
        </w:tc>
      </w:tr>
      <w:tr w14:paraId="4AAB8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9900" w:type="dxa"/>
            <w:noWrap w:val="0"/>
            <w:vAlign w:val="center"/>
          </w:tcPr>
          <w:p w14:paraId="3A042541">
            <w:pPr>
              <w:widowControl/>
              <w:jc w:val="left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：</w:t>
            </w:r>
          </w:p>
        </w:tc>
      </w:tr>
      <w:tr w14:paraId="569A0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3F32BE9E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购买时间：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2026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5D96F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64A868A9">
            <w:pPr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采购</w:t>
            </w:r>
            <w:r>
              <w:rPr>
                <w:rFonts w:hint="eastAsia" w:ascii="宋体" w:hAnsi="宋体" w:cs="宋体"/>
                <w:sz w:val="24"/>
              </w:rPr>
              <w:t>包：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</w:tc>
      </w:tr>
      <w:tr w14:paraId="63B9D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2EAF7E72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售价：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50</w:t>
            </w:r>
            <w:r>
              <w:rPr>
                <w:rFonts w:hint="eastAsia" w:ascii="宋体" w:hAnsi="宋体" w:cs="宋体"/>
                <w:sz w:val="24"/>
              </w:rPr>
              <w:t>元/份</w:t>
            </w:r>
          </w:p>
        </w:tc>
      </w:tr>
      <w:tr w14:paraId="173B8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70C26B86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获取招标文件时间：2026年6月11日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至</w:t>
            </w:r>
            <w:r>
              <w:rPr>
                <w:rFonts w:hint="eastAsia" w:ascii="宋体" w:hAnsi="宋体" w:cs="宋体"/>
                <w:sz w:val="24"/>
              </w:rPr>
              <w:t>2026年7月7日</w:t>
            </w:r>
            <w:bookmarkStart w:id="0" w:name="_GoBack"/>
            <w:bookmarkEnd w:id="0"/>
          </w:p>
        </w:tc>
      </w:tr>
      <w:tr w14:paraId="6D5C6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2AE09980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勾选：□纸质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 xml:space="preserve">电子           </w:t>
            </w:r>
          </w:p>
        </w:tc>
      </w:tr>
      <w:tr w14:paraId="0F7DA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5C37D97A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标书费支付方式：  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 现金     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>转账：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</w:tbl>
    <w:p w14:paraId="763DA008">
      <w:pPr>
        <w:wordWrap w:val="0"/>
        <w:ind w:right="480"/>
        <w:jc w:val="right"/>
        <w:rPr>
          <w:rFonts w:hint="eastAsia" w:ascii="楷体_GB2312" w:eastAsia="楷体_GB2312"/>
        </w:rPr>
      </w:pPr>
      <w:r>
        <w:rPr>
          <w:rFonts w:hint="eastAsia" w:ascii="楷体_GB2312" w:eastAsia="楷体_GB2312"/>
          <w:b/>
          <w:sz w:val="32"/>
          <w:szCs w:val="32"/>
        </w:rPr>
        <w:t xml:space="preserve"> </w:t>
      </w:r>
    </w:p>
    <w:p w14:paraId="456AC3E9">
      <w:pPr>
        <w:spacing w:line="240" w:lineRule="exact"/>
        <w:rPr>
          <w:rFonts w:hint="eastAsia"/>
        </w:rPr>
      </w:pPr>
    </w:p>
    <w:p w14:paraId="1FF1BF3F">
      <w:pPr>
        <w:wordWrap w:val="0"/>
        <w:ind w:right="480"/>
        <w:jc w:val="right"/>
        <w:rPr>
          <w:rFonts w:hint="eastAsia"/>
        </w:rPr>
      </w:pPr>
    </w:p>
    <w:p w14:paraId="12BC43D3"/>
    <w:sectPr>
      <w:head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C612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BFE8A7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iOTMzNjBjNTg1YzhjZTI5MjBiZDlmZTZmZTQ4MDMifQ=="/>
  </w:docVars>
  <w:rsids>
    <w:rsidRoot w:val="00000000"/>
    <w:rsid w:val="10375FF8"/>
    <w:rsid w:val="1CB95EF7"/>
    <w:rsid w:val="26D11E1F"/>
    <w:rsid w:val="297C0A1B"/>
    <w:rsid w:val="2B612FA4"/>
    <w:rsid w:val="2E284CC2"/>
    <w:rsid w:val="302A24CC"/>
    <w:rsid w:val="3046200A"/>
    <w:rsid w:val="3A4A771C"/>
    <w:rsid w:val="3F28021A"/>
    <w:rsid w:val="47EE4D13"/>
    <w:rsid w:val="4D8C22A2"/>
    <w:rsid w:val="4E015B9A"/>
    <w:rsid w:val="535A701B"/>
    <w:rsid w:val="6CE31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kern w:val="28"/>
      <w:szCs w:val="20"/>
    </w:rPr>
  </w:style>
  <w:style w:type="paragraph" w:styleId="3">
    <w:name w:val="Plain Text"/>
    <w:basedOn w:val="1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145</Words>
  <Characters>171</Characters>
  <Lines>0</Lines>
  <Paragraphs>0</Paragraphs>
  <TotalTime>0</TotalTime>
  <ScaleCrop>false</ScaleCrop>
  <LinksUpToDate>false</LinksUpToDate>
  <CharactersWithSpaces>243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2024-11-12T08:09:00Z</dcterms:created>
  <dc:creator>86157</dc:creator>
  <cp:lastModifiedBy>DL</cp:lastModifiedBy>
  <dcterms:modified xsi:type="dcterms:W3CDTF">2026-06-11T03:54:11Z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C489CE1421684A4EB5E0D0BCC191F324_13</vt:lpwstr>
  </property>
  <property fmtid="{D5CDD505-2E9C-101B-9397-08002B2CF9AE}" pid="4" name="KSOTemplateDocerSaveRecord">
    <vt:lpwstr>eyJoZGlkIjoiYzA1MDAyMGI0ZDJmODM1N2ZlODBiMmQxNjkxYzY2YzAiLCJ1c2VySWQiOiIxOTk0MjI1OTkifQ==</vt:lpwstr>
  </property>
</Properties>
</file>